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60C9298F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9B691E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</w:t>
      </w:r>
      <w:proofErr w:type="spellStart"/>
      <w:r w:rsidRPr="00673BA4">
        <w:rPr>
          <w:rFonts w:ascii="Calibri" w:eastAsia="MS Mincho" w:hAnsi="Calibri" w:cs="Arial"/>
        </w:rPr>
        <w:t>neo</w:t>
      </w:r>
      <w:r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proofErr w:type="spellStart"/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548C83D8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9B691E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 xml:space="preserve">”, w ramach której Uczestnicy mają możliwość zakupu Paczek </w:t>
      </w:r>
      <w:proofErr w:type="spellStart"/>
      <w:r w:rsidRPr="00673BA4">
        <w:rPr>
          <w:rFonts w:ascii="Calibri" w:hAnsi="Calibri" w:cs="Arial"/>
        </w:rPr>
        <w:t>neo</w:t>
      </w:r>
      <w:proofErr w:type="spellEnd"/>
      <w:r w:rsidRPr="00673BA4">
        <w:rPr>
          <w:rFonts w:ascii="Calibri" w:hAnsi="Calibri" w:cs="Arial"/>
        </w:rPr>
        <w:t>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5CE656A7" w:rsidR="003B5B5B" w:rsidRPr="008331FF" w:rsidRDefault="003B5B5B" w:rsidP="008331F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 xml:space="preserve">Paczki </w:t>
      </w:r>
      <w:proofErr w:type="spellStart"/>
      <w:r w:rsidRPr="00673BA4">
        <w:rPr>
          <w:rFonts w:ascii="Calibri" w:hAnsi="Calibri" w:cs="Arial"/>
          <w:b/>
          <w:bCs/>
        </w:rPr>
        <w:t>neo</w:t>
      </w:r>
      <w:proofErr w:type="spellEnd"/>
      <w:r w:rsidRPr="00673BA4">
        <w:rPr>
          <w:rFonts w:ascii="Calibri" w:hAnsi="Calibri" w:cs="Arial"/>
          <w:b/>
          <w:bCs/>
        </w:rPr>
        <w:t>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8331FF">
        <w:rPr>
          <w:rFonts w:ascii="Calibri" w:eastAsia="Calibri" w:hAnsi="Calibri" w:cs="Arial"/>
          <w:bCs/>
          <w:color w:val="000000"/>
        </w:rPr>
        <w:t xml:space="preserve"> w wybranych wariantach:</w:t>
      </w:r>
      <w:r w:rsidR="008331FF" w:rsidRPr="008331FF">
        <w:t xml:space="preserve"> </w:t>
      </w:r>
      <w:proofErr w:type="spellStart"/>
      <w:r w:rsidR="008331FF" w:rsidRPr="008331FF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1FF" w:rsidRPr="008331FF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8331FF" w:rsidRPr="008331FF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8331FF" w:rsidRPr="008331FF">
        <w:rPr>
          <w:rFonts w:ascii="Calibri" w:eastAsia="Calibri" w:hAnsi="Calibri" w:cs="Arial"/>
          <w:bCs/>
          <w:color w:val="000000"/>
        </w:rPr>
        <w:t xml:space="preserve"> Tobacco</w:t>
      </w:r>
      <w:r w:rsidR="008331FF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331FF" w:rsidRPr="008331FF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1FF" w:rsidRPr="008331FF">
        <w:rPr>
          <w:rFonts w:ascii="Calibri" w:eastAsia="Calibri" w:hAnsi="Calibri" w:cs="Arial"/>
          <w:bCs/>
          <w:color w:val="000000"/>
        </w:rPr>
        <w:t>™ Gold Tobacco</w:t>
      </w:r>
      <w:r w:rsidR="008331FF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331FF" w:rsidRPr="008331FF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1FF" w:rsidRPr="008331FF">
        <w:rPr>
          <w:rFonts w:ascii="Calibri" w:eastAsia="Calibri" w:hAnsi="Calibri" w:cs="Arial"/>
          <w:bCs/>
          <w:color w:val="000000"/>
        </w:rPr>
        <w:t>™ Classic Tobacco</w:t>
      </w:r>
      <w:r w:rsidR="008331FF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8331FF" w:rsidRPr="008331FF">
        <w:rPr>
          <w:rFonts w:ascii="Calibri" w:eastAsia="Calibri" w:hAnsi="Calibri" w:cs="Arial"/>
          <w:bCs/>
          <w:color w:val="000000"/>
        </w:rPr>
        <w:t>neo</w:t>
      </w:r>
      <w:proofErr w:type="spellEnd"/>
      <w:r w:rsidR="008331FF" w:rsidRPr="008331FF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8331FF" w:rsidRPr="008331FF">
        <w:rPr>
          <w:rFonts w:ascii="Calibri" w:eastAsia="Calibri" w:hAnsi="Calibri" w:cs="Arial"/>
          <w:bCs/>
          <w:color w:val="000000"/>
        </w:rPr>
        <w:t>Copper</w:t>
      </w:r>
      <w:proofErr w:type="spellEnd"/>
      <w:r w:rsidR="008331FF" w:rsidRPr="008331FF">
        <w:rPr>
          <w:rFonts w:ascii="Calibri" w:eastAsia="Calibri" w:hAnsi="Calibri" w:cs="Arial"/>
          <w:bCs/>
          <w:color w:val="000000"/>
        </w:rPr>
        <w:t xml:space="preserve"> Tobacco</w:t>
      </w:r>
      <w:r w:rsidR="008331FF" w:rsidRPr="008331FF">
        <w:rPr>
          <w:rFonts w:ascii="Calibri" w:eastAsia="Calibri" w:hAnsi="Calibri" w:cs="Arial"/>
          <w:bCs/>
          <w:color w:val="000000"/>
        </w:rPr>
        <w:t xml:space="preserve"> </w:t>
      </w:r>
      <w:r w:rsidR="000A6243" w:rsidRPr="008331FF">
        <w:rPr>
          <w:rFonts w:ascii="Calibri" w:eastAsia="Calibri" w:hAnsi="Calibri" w:cs="Arial"/>
          <w:bCs/>
          <w:color w:val="000000"/>
        </w:rPr>
        <w:t>.</w:t>
      </w:r>
    </w:p>
    <w:p w14:paraId="483DD9D8" w14:textId="77777777" w:rsidR="00880161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eastAsia="MS Mincho" w:hAnsi="Calibri" w:cs="Arial"/>
          <w:b/>
          <w:bCs/>
        </w:rPr>
        <w:t xml:space="preserve">Partner </w:t>
      </w:r>
      <w:r w:rsidR="00826FC9" w:rsidRPr="00880161">
        <w:rPr>
          <w:rFonts w:ascii="Calibri" w:eastAsia="MS Mincho" w:hAnsi="Calibri" w:cs="Arial"/>
          <w:b/>
          <w:bCs/>
        </w:rPr>
        <w:t xml:space="preserve">- </w:t>
      </w:r>
      <w:proofErr w:type="spellStart"/>
      <w:r w:rsidR="00880161" w:rsidRPr="00880161">
        <w:rPr>
          <w:rFonts w:ascii="Calibri" w:eastAsia="MS Mincho" w:hAnsi="Calibri" w:cs="Arial"/>
        </w:rPr>
        <w:t>Circle</w:t>
      </w:r>
      <w:proofErr w:type="spellEnd"/>
      <w:r w:rsidR="00880161" w:rsidRPr="00880161">
        <w:rPr>
          <w:rFonts w:ascii="Calibri" w:eastAsia="MS Mincho" w:hAnsi="Calibri" w:cs="Arial"/>
        </w:rPr>
        <w:t xml:space="preserve"> K Polska Sp. z o.o. z siedzibą w Warszawie przy ul. Puławskiej 86, 02-603 Warszawa, wpisaną do rejestru przedsiębiorców prowadzonego przez Sąd Rejonowy dla m.st. Warszawy w Warszawie, XIII Wydział Gospodarczy Krajowego Rejestru Sądowego pod numerem KRS 0000012413, NIP 7790001083, o kapitale zakładowym wynoszącym 748 334 706,00 PLN, reprezentowaną przez: </w:t>
      </w:r>
      <w:proofErr w:type="spellStart"/>
      <w:r w:rsidR="00880161" w:rsidRPr="00880161">
        <w:rPr>
          <w:rFonts w:ascii="Calibri" w:eastAsia="MS Mincho" w:hAnsi="Calibri" w:cs="Arial"/>
        </w:rPr>
        <w:t>Circle</w:t>
      </w:r>
      <w:proofErr w:type="spellEnd"/>
      <w:r w:rsidR="00880161" w:rsidRPr="00880161">
        <w:rPr>
          <w:rFonts w:ascii="Calibri" w:eastAsia="MS Mincho" w:hAnsi="Calibri" w:cs="Arial"/>
        </w:rPr>
        <w:t xml:space="preserve"> K </w:t>
      </w:r>
      <w:proofErr w:type="spellStart"/>
      <w:r w:rsidR="00880161" w:rsidRPr="00880161">
        <w:rPr>
          <w:rFonts w:ascii="Calibri" w:eastAsia="MS Mincho" w:hAnsi="Calibri" w:cs="Arial"/>
        </w:rPr>
        <w:t>Procurement</w:t>
      </w:r>
      <w:proofErr w:type="spellEnd"/>
      <w:r w:rsidR="00880161" w:rsidRPr="00880161">
        <w:rPr>
          <w:rFonts w:ascii="Calibri" w:eastAsia="MS Mincho" w:hAnsi="Calibri" w:cs="Arial"/>
        </w:rPr>
        <w:t xml:space="preserve"> and </w:t>
      </w:r>
      <w:proofErr w:type="spellStart"/>
      <w:r w:rsidR="00880161" w:rsidRPr="00880161">
        <w:rPr>
          <w:rFonts w:ascii="Calibri" w:eastAsia="MS Mincho" w:hAnsi="Calibri" w:cs="Arial"/>
        </w:rPr>
        <w:t>Brands</w:t>
      </w:r>
      <w:proofErr w:type="spellEnd"/>
      <w:r w:rsidR="00880161" w:rsidRPr="00880161">
        <w:rPr>
          <w:rFonts w:ascii="Calibri" w:eastAsia="MS Mincho" w:hAnsi="Calibri" w:cs="Arial"/>
        </w:rPr>
        <w:t xml:space="preserve"> Limited, z siedzibą pod adresem: </w:t>
      </w:r>
      <w:proofErr w:type="spellStart"/>
      <w:r w:rsidR="00880161" w:rsidRPr="00880161">
        <w:rPr>
          <w:rFonts w:ascii="Calibri" w:eastAsia="MS Mincho" w:hAnsi="Calibri" w:cs="Arial"/>
        </w:rPr>
        <w:t>CircleK</w:t>
      </w:r>
      <w:proofErr w:type="spellEnd"/>
      <w:r w:rsidR="00880161" w:rsidRPr="00880161">
        <w:rPr>
          <w:rFonts w:ascii="Calibri" w:eastAsia="MS Mincho" w:hAnsi="Calibri" w:cs="Arial"/>
        </w:rPr>
        <w:t xml:space="preserve"> House, </w:t>
      </w:r>
      <w:proofErr w:type="spellStart"/>
      <w:r w:rsidR="00880161" w:rsidRPr="00880161">
        <w:rPr>
          <w:rFonts w:ascii="Calibri" w:eastAsia="MS Mincho" w:hAnsi="Calibri" w:cs="Arial"/>
        </w:rPr>
        <w:t>Beech</w:t>
      </w:r>
      <w:proofErr w:type="spellEnd"/>
      <w:r w:rsidR="00880161" w:rsidRPr="00880161">
        <w:rPr>
          <w:rFonts w:ascii="Calibri" w:eastAsia="MS Mincho" w:hAnsi="Calibri" w:cs="Arial"/>
        </w:rPr>
        <w:t xml:space="preserve"> Hill, </w:t>
      </w:r>
      <w:proofErr w:type="spellStart"/>
      <w:r w:rsidR="00880161" w:rsidRPr="00880161">
        <w:rPr>
          <w:rFonts w:ascii="Calibri" w:eastAsia="MS Mincho" w:hAnsi="Calibri" w:cs="Arial"/>
        </w:rPr>
        <w:t>Clonskeagh</w:t>
      </w:r>
      <w:proofErr w:type="spellEnd"/>
      <w:r w:rsidR="00880161" w:rsidRPr="00880161">
        <w:rPr>
          <w:rFonts w:ascii="Calibri" w:eastAsia="MS Mincho" w:hAnsi="Calibri" w:cs="Arial"/>
        </w:rPr>
        <w:t>, Dublin, wpisaną do Rejestru Handlowego i Spółek pod numerem 597381</w:t>
      </w:r>
    </w:p>
    <w:p w14:paraId="39A9423F" w14:textId="045EE6FC" w:rsidR="003B5B5B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hAnsi="Calibri" w:cs="Arial"/>
          <w:b/>
          <w:bCs/>
        </w:rPr>
        <w:t xml:space="preserve">Punkt sprzedaży </w:t>
      </w:r>
      <w:proofErr w:type="spellStart"/>
      <w:r w:rsidR="00880161" w:rsidRPr="00D00C78">
        <w:rPr>
          <w:rFonts w:cstheme="minorHAnsi"/>
          <w:b/>
          <w:bCs/>
        </w:rPr>
        <w:t>Circle</w:t>
      </w:r>
      <w:proofErr w:type="spellEnd"/>
      <w:r w:rsidR="00880161" w:rsidRPr="00D00C78">
        <w:rPr>
          <w:rFonts w:cstheme="minorHAnsi"/>
          <w:b/>
          <w:bCs/>
        </w:rPr>
        <w:t xml:space="preserve"> K</w:t>
      </w:r>
      <w:r w:rsidR="00880161" w:rsidRPr="00880161">
        <w:rPr>
          <w:rFonts w:ascii="Calibri" w:hAnsi="Calibri" w:cs="Arial"/>
        </w:rPr>
        <w:t xml:space="preserve"> </w:t>
      </w:r>
      <w:r w:rsidRPr="00880161">
        <w:rPr>
          <w:rFonts w:ascii="Calibri" w:hAnsi="Calibri" w:cs="Arial"/>
        </w:rPr>
        <w:t xml:space="preserve">– </w:t>
      </w:r>
      <w:r w:rsidRPr="00880161">
        <w:rPr>
          <w:rFonts w:ascii="Calibri" w:eastAsia="MS Mincho" w:hAnsi="Calibri" w:cstheme="minorHAnsi"/>
          <w:szCs w:val="28"/>
        </w:rPr>
        <w:t>punkty sprzedaży detalicznej działające pod marką „</w:t>
      </w:r>
      <w:proofErr w:type="spellStart"/>
      <w:r w:rsidR="00880161" w:rsidRPr="00D00C78">
        <w:rPr>
          <w:rFonts w:cstheme="minorHAnsi"/>
          <w:b/>
          <w:bCs/>
        </w:rPr>
        <w:t>Circle</w:t>
      </w:r>
      <w:proofErr w:type="spellEnd"/>
      <w:r w:rsidR="00880161" w:rsidRPr="00D00C78">
        <w:rPr>
          <w:rFonts w:cstheme="minorHAnsi"/>
          <w:b/>
          <w:bCs/>
        </w:rPr>
        <w:t xml:space="preserve"> K</w:t>
      </w:r>
      <w:r w:rsidRPr="00880161">
        <w:rPr>
          <w:rFonts w:ascii="Calibri" w:eastAsia="MS Mincho" w:hAnsi="Calibri" w:cstheme="minorHAnsi"/>
          <w:b/>
          <w:bCs/>
          <w:szCs w:val="28"/>
        </w:rPr>
        <w:t>”</w:t>
      </w:r>
      <w:r w:rsidRPr="00880161">
        <w:rPr>
          <w:rFonts w:ascii="Calibri" w:hAnsi="Calibri" w:cs="Arial"/>
        </w:rPr>
        <w:t xml:space="preserve">, należące do </w:t>
      </w:r>
      <w:proofErr w:type="spellStart"/>
      <w:r w:rsidR="00880161" w:rsidRPr="00880161">
        <w:rPr>
          <w:rFonts w:ascii="Calibri" w:hAnsi="Calibri" w:cs="Calibri"/>
          <w:b/>
          <w:bCs/>
          <w:color w:val="000000"/>
          <w:shd w:val="clear" w:color="auto" w:fill="FFFFFF"/>
        </w:rPr>
        <w:t>Circle</w:t>
      </w:r>
      <w:proofErr w:type="spellEnd"/>
      <w:r w:rsidR="00880161" w:rsidRPr="0088016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K Polska Sp. z o.o.</w:t>
      </w:r>
      <w:r w:rsidR="00880161" w:rsidRPr="00880161">
        <w:rPr>
          <w:rFonts w:ascii="Calibri" w:hAnsi="Calibri" w:cs="Calibri"/>
          <w:color w:val="000000"/>
          <w:shd w:val="clear" w:color="auto" w:fill="FFFFFF"/>
        </w:rPr>
        <w:t xml:space="preserve"> z siedzibą w Warszawie przy ul. Puławskiej 86, 02-603 Warszawa, wpisaną do rejestru przedsiębiorców prowadzonego przez Sąd Rejonowy dla m.st. Warszawy w Warszawie, XIII Wydział Gospodarczy Krajowego Rejestru Sądowego pod numerem KRS 0000012413, NIP 7790001083, o kapitale zakładowym wynoszącym 748 334 706,00 PLN, reprezentowaną przez: </w:t>
      </w:r>
      <w:proofErr w:type="spellStart"/>
      <w:r w:rsidR="00880161" w:rsidRPr="00880161">
        <w:rPr>
          <w:rFonts w:ascii="Calibri" w:hAnsi="Calibri" w:cs="Calibri"/>
          <w:color w:val="000000"/>
          <w:shd w:val="clear" w:color="auto" w:fill="FFFFFF"/>
        </w:rPr>
        <w:t>Circle</w:t>
      </w:r>
      <w:proofErr w:type="spellEnd"/>
      <w:r w:rsidR="00880161" w:rsidRPr="00880161">
        <w:rPr>
          <w:rFonts w:ascii="Calibri" w:hAnsi="Calibri" w:cs="Calibri"/>
          <w:color w:val="000000"/>
          <w:shd w:val="clear" w:color="auto" w:fill="FFFFFF"/>
        </w:rPr>
        <w:t xml:space="preserve"> K </w:t>
      </w:r>
      <w:proofErr w:type="spellStart"/>
      <w:r w:rsidR="00880161" w:rsidRPr="00880161">
        <w:rPr>
          <w:rFonts w:ascii="Calibri" w:hAnsi="Calibri" w:cs="Calibri"/>
          <w:color w:val="000000"/>
          <w:shd w:val="clear" w:color="auto" w:fill="FFFFFF"/>
        </w:rPr>
        <w:t>Procurement</w:t>
      </w:r>
      <w:proofErr w:type="spellEnd"/>
      <w:r w:rsidR="00880161" w:rsidRPr="00880161">
        <w:rPr>
          <w:rFonts w:ascii="Calibri" w:hAnsi="Calibri" w:cs="Calibri"/>
          <w:color w:val="000000"/>
          <w:shd w:val="clear" w:color="auto" w:fill="FFFFFF"/>
        </w:rPr>
        <w:t xml:space="preserve"> and </w:t>
      </w:r>
      <w:proofErr w:type="spellStart"/>
      <w:r w:rsidR="00880161" w:rsidRPr="00880161">
        <w:rPr>
          <w:rFonts w:ascii="Calibri" w:hAnsi="Calibri" w:cs="Calibri"/>
          <w:color w:val="000000"/>
          <w:shd w:val="clear" w:color="auto" w:fill="FFFFFF"/>
        </w:rPr>
        <w:t>Brands</w:t>
      </w:r>
      <w:proofErr w:type="spellEnd"/>
      <w:r w:rsidR="00880161" w:rsidRPr="00880161">
        <w:rPr>
          <w:rFonts w:ascii="Calibri" w:hAnsi="Calibri" w:cs="Calibri"/>
          <w:color w:val="000000"/>
          <w:shd w:val="clear" w:color="auto" w:fill="FFFFFF"/>
        </w:rPr>
        <w:t xml:space="preserve"> Limited, z siedzibą pod adresem: </w:t>
      </w:r>
      <w:proofErr w:type="spellStart"/>
      <w:r w:rsidR="00880161" w:rsidRPr="00880161">
        <w:rPr>
          <w:rFonts w:ascii="Calibri" w:hAnsi="Calibri" w:cs="Calibri"/>
          <w:color w:val="000000"/>
          <w:shd w:val="clear" w:color="auto" w:fill="FFFFFF"/>
        </w:rPr>
        <w:t>CircleK</w:t>
      </w:r>
      <w:proofErr w:type="spellEnd"/>
      <w:r w:rsidR="00880161" w:rsidRPr="00880161">
        <w:rPr>
          <w:rFonts w:ascii="Calibri" w:hAnsi="Calibri" w:cs="Calibri"/>
          <w:color w:val="000000"/>
          <w:shd w:val="clear" w:color="auto" w:fill="FFFFFF"/>
        </w:rPr>
        <w:t xml:space="preserve"> House, </w:t>
      </w:r>
      <w:proofErr w:type="spellStart"/>
      <w:r w:rsidR="00880161" w:rsidRPr="00880161">
        <w:rPr>
          <w:rFonts w:ascii="Calibri" w:hAnsi="Calibri" w:cs="Calibri"/>
          <w:color w:val="000000"/>
          <w:shd w:val="clear" w:color="auto" w:fill="FFFFFF"/>
        </w:rPr>
        <w:t>Beech</w:t>
      </w:r>
      <w:proofErr w:type="spellEnd"/>
      <w:r w:rsidR="00880161" w:rsidRPr="00880161">
        <w:rPr>
          <w:rFonts w:ascii="Calibri" w:hAnsi="Calibri" w:cs="Calibri"/>
          <w:color w:val="000000"/>
          <w:shd w:val="clear" w:color="auto" w:fill="FFFFFF"/>
        </w:rPr>
        <w:t xml:space="preserve"> Hill, </w:t>
      </w:r>
      <w:proofErr w:type="spellStart"/>
      <w:r w:rsidR="00880161" w:rsidRPr="00880161">
        <w:rPr>
          <w:rFonts w:ascii="Calibri" w:hAnsi="Calibri" w:cs="Calibri"/>
          <w:color w:val="000000"/>
          <w:shd w:val="clear" w:color="auto" w:fill="FFFFFF"/>
        </w:rPr>
        <w:t>Clonskeagh</w:t>
      </w:r>
      <w:proofErr w:type="spellEnd"/>
      <w:r w:rsidR="00880161" w:rsidRPr="00880161">
        <w:rPr>
          <w:rFonts w:ascii="Calibri" w:hAnsi="Calibri" w:cs="Calibri"/>
          <w:color w:val="000000"/>
          <w:shd w:val="clear" w:color="auto" w:fill="FFFFFF"/>
        </w:rPr>
        <w:t>, Dublin, wpisaną do Rejestru Handlowego i Spółek pod numerem 597381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14BAF0A8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9B691E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9B691E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proofErr w:type="spellStart"/>
      <w:r w:rsidR="00880161" w:rsidRPr="00D00C78">
        <w:rPr>
          <w:rFonts w:asciiTheme="minorHAnsi" w:hAnsiTheme="minorHAnsi" w:cstheme="minorHAnsi"/>
          <w:b/>
          <w:bCs/>
          <w:sz w:val="22"/>
          <w:szCs w:val="22"/>
        </w:rPr>
        <w:t>Circle</w:t>
      </w:r>
      <w:proofErr w:type="spellEnd"/>
      <w:r w:rsidR="00880161" w:rsidRPr="00D00C78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6F7BFFD9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1F0C23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proofErr w:type="spellStart"/>
      <w:r w:rsidR="00880161" w:rsidRPr="00D00C78">
        <w:rPr>
          <w:rFonts w:asciiTheme="minorHAnsi" w:hAnsiTheme="minorHAnsi" w:cstheme="minorHAnsi"/>
          <w:b/>
          <w:bCs/>
          <w:sz w:val="22"/>
          <w:szCs w:val="22"/>
        </w:rPr>
        <w:t>Circle</w:t>
      </w:r>
      <w:proofErr w:type="spellEnd"/>
      <w:r w:rsidR="00880161" w:rsidRPr="00D00C78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663CD0B4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proofErr w:type="spellStart"/>
      <w:r w:rsidR="00880161" w:rsidRPr="00D00C78">
        <w:rPr>
          <w:rFonts w:cstheme="minorHAnsi"/>
          <w:b/>
          <w:bCs/>
        </w:rPr>
        <w:t>Circle</w:t>
      </w:r>
      <w:proofErr w:type="spellEnd"/>
      <w:r w:rsidR="00880161" w:rsidRPr="00D00C78">
        <w:rPr>
          <w:rFonts w:cstheme="minorHAnsi"/>
          <w:b/>
          <w:bCs/>
        </w:rPr>
        <w:t xml:space="preserve"> K</w:t>
      </w:r>
      <w:r w:rsidR="00880161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1F0C23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r w:rsidR="00A77536">
        <w:rPr>
          <w:rFonts w:ascii="Calibri" w:eastAsia="Calibri" w:hAnsi="Calibri" w:cs="Arial"/>
          <w:kern w:val="1"/>
          <w:lang w:eastAsia="ar-SA"/>
        </w:rPr>
        <w:t>transakcji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5C268ABB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1F0C23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proofErr w:type="spellStart"/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="00950193" w:rsidRPr="00673BA4">
        <w:rPr>
          <w:rFonts w:ascii="Calibri" w:hAnsi="Calibri" w:cs="Arial"/>
        </w:rPr>
        <w:t xml:space="preserve">™ w danym </w:t>
      </w:r>
      <w:r w:rsidR="00A776DC" w:rsidRPr="00A77536">
        <w:rPr>
          <w:rFonts w:asciiTheme="minorHAnsi" w:hAnsiTheme="minorHAnsi" w:cstheme="minorHAnsi"/>
          <w:sz w:val="22"/>
          <w:szCs w:val="22"/>
        </w:rPr>
        <w:t xml:space="preserve">Punkcie Sprzedaży </w:t>
      </w:r>
      <w:bookmarkEnd w:id="3"/>
      <w:proofErr w:type="spellStart"/>
      <w:r w:rsidR="00880161" w:rsidRPr="00D00C78">
        <w:rPr>
          <w:rFonts w:asciiTheme="minorHAnsi" w:hAnsiTheme="minorHAnsi" w:cstheme="minorHAnsi"/>
          <w:b/>
          <w:bCs/>
          <w:sz w:val="22"/>
          <w:szCs w:val="22"/>
        </w:rPr>
        <w:t>Circle</w:t>
      </w:r>
      <w:proofErr w:type="spellEnd"/>
      <w:r w:rsidR="00880161" w:rsidRPr="00D00C78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950193" w:rsidRPr="00A77536">
        <w:rPr>
          <w:rFonts w:asciiTheme="minorHAnsi" w:hAnsiTheme="minorHAnsi" w:cstheme="minorHAnsi"/>
          <w:sz w:val="22"/>
          <w:szCs w:val="22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48154508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proofErr w:type="spellStart"/>
      <w:r w:rsidR="00880161" w:rsidRPr="00D00C78">
        <w:rPr>
          <w:rFonts w:cstheme="minorHAnsi"/>
          <w:b/>
          <w:bCs/>
        </w:rPr>
        <w:t>Circle</w:t>
      </w:r>
      <w:proofErr w:type="spellEnd"/>
      <w:r w:rsidR="00880161" w:rsidRPr="00D00C78">
        <w:rPr>
          <w:rFonts w:cstheme="minorHAnsi"/>
          <w:b/>
          <w:bCs/>
        </w:rPr>
        <w:t xml:space="preserve"> K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4FAC0A4E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9B691E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9B691E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118951C2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6D209550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9B691E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1F0C23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9B691E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8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4BAF2EFC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9B691E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673B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9B691E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673BA4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1F0C23">
        <w:rPr>
          <w:rFonts w:ascii="Calibri" w:hAnsi="Calibri" w:cs="Arial"/>
          <w:color w:val="auto"/>
          <w:sz w:val="22"/>
          <w:szCs w:val="22"/>
        </w:rPr>
        <w:t>14.04.2024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roku.</w:t>
      </w:r>
    </w:p>
    <w:p w14:paraId="762A1471" w14:textId="475F1907" w:rsidR="001F2310" w:rsidRPr="00673BA4" w:rsidRDefault="001F2310"/>
    <w:sectPr w:rsidR="001F2310" w:rsidRPr="00673BA4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4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3"/>
  </w:num>
  <w:num w:numId="3" w16cid:durableId="566959933">
    <w:abstractNumId w:val="15"/>
  </w:num>
  <w:num w:numId="4" w16cid:durableId="567620382">
    <w:abstractNumId w:val="16"/>
  </w:num>
  <w:num w:numId="5" w16cid:durableId="1145312700">
    <w:abstractNumId w:val="12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8"/>
  </w:num>
  <w:num w:numId="9" w16cid:durableId="752437528">
    <w:abstractNumId w:val="20"/>
  </w:num>
  <w:num w:numId="10" w16cid:durableId="1574313812">
    <w:abstractNumId w:val="8"/>
  </w:num>
  <w:num w:numId="11" w16cid:durableId="757944400">
    <w:abstractNumId w:val="14"/>
  </w:num>
  <w:num w:numId="12" w16cid:durableId="1798332911">
    <w:abstractNumId w:val="19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D579D"/>
    <w:rsid w:val="00105BC8"/>
    <w:rsid w:val="00121180"/>
    <w:rsid w:val="0019091B"/>
    <w:rsid w:val="001A3C3D"/>
    <w:rsid w:val="001F0C23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A331F"/>
    <w:rsid w:val="002A7184"/>
    <w:rsid w:val="002B6D9B"/>
    <w:rsid w:val="002C1D1C"/>
    <w:rsid w:val="002F22C3"/>
    <w:rsid w:val="002F6BCE"/>
    <w:rsid w:val="00317284"/>
    <w:rsid w:val="00385548"/>
    <w:rsid w:val="003A5ED6"/>
    <w:rsid w:val="003B5B5B"/>
    <w:rsid w:val="003D518E"/>
    <w:rsid w:val="003F1978"/>
    <w:rsid w:val="0042714F"/>
    <w:rsid w:val="00427541"/>
    <w:rsid w:val="00454D10"/>
    <w:rsid w:val="00474F12"/>
    <w:rsid w:val="004B6491"/>
    <w:rsid w:val="004E5450"/>
    <w:rsid w:val="004F02EF"/>
    <w:rsid w:val="0051109E"/>
    <w:rsid w:val="005565D3"/>
    <w:rsid w:val="00562D4A"/>
    <w:rsid w:val="00587CCD"/>
    <w:rsid w:val="00597F2A"/>
    <w:rsid w:val="005A0C85"/>
    <w:rsid w:val="005A1095"/>
    <w:rsid w:val="005A7508"/>
    <w:rsid w:val="006056C5"/>
    <w:rsid w:val="00605B0B"/>
    <w:rsid w:val="0062054B"/>
    <w:rsid w:val="00673BA4"/>
    <w:rsid w:val="006758C6"/>
    <w:rsid w:val="006A5388"/>
    <w:rsid w:val="006A6BD0"/>
    <w:rsid w:val="006B371A"/>
    <w:rsid w:val="006E396B"/>
    <w:rsid w:val="006E64A9"/>
    <w:rsid w:val="007035DD"/>
    <w:rsid w:val="00712E84"/>
    <w:rsid w:val="0071322E"/>
    <w:rsid w:val="007341AF"/>
    <w:rsid w:val="007563B4"/>
    <w:rsid w:val="007767ED"/>
    <w:rsid w:val="00784A91"/>
    <w:rsid w:val="007B084E"/>
    <w:rsid w:val="007B40F6"/>
    <w:rsid w:val="007B52EE"/>
    <w:rsid w:val="007C5DEC"/>
    <w:rsid w:val="00812EBB"/>
    <w:rsid w:val="00816152"/>
    <w:rsid w:val="00826FC9"/>
    <w:rsid w:val="008331FF"/>
    <w:rsid w:val="008640BE"/>
    <w:rsid w:val="00880161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768C2"/>
    <w:rsid w:val="00984AA2"/>
    <w:rsid w:val="009958F5"/>
    <w:rsid w:val="009A49A1"/>
    <w:rsid w:val="009B691E"/>
    <w:rsid w:val="009C6365"/>
    <w:rsid w:val="009F2CB0"/>
    <w:rsid w:val="00A32AE3"/>
    <w:rsid w:val="00A45608"/>
    <w:rsid w:val="00A77536"/>
    <w:rsid w:val="00A776DC"/>
    <w:rsid w:val="00A95BFF"/>
    <w:rsid w:val="00AA7A3C"/>
    <w:rsid w:val="00B240CA"/>
    <w:rsid w:val="00B3316E"/>
    <w:rsid w:val="00B41234"/>
    <w:rsid w:val="00B669A0"/>
    <w:rsid w:val="00BC6AA0"/>
    <w:rsid w:val="00BE750B"/>
    <w:rsid w:val="00C535E3"/>
    <w:rsid w:val="00C5384D"/>
    <w:rsid w:val="00D2478B"/>
    <w:rsid w:val="00D36AF3"/>
    <w:rsid w:val="00D45AF0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30CF"/>
    <w:rsid w:val="00EF3910"/>
    <w:rsid w:val="00F0506B"/>
    <w:rsid w:val="00F51B36"/>
    <w:rsid w:val="00F67A5F"/>
    <w:rsid w:val="00F777A3"/>
    <w:rsid w:val="00F916F4"/>
    <w:rsid w:val="00FB689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glo.com/pl/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106D25"/>
    <w:rsid w:val="00151BC0"/>
    <w:rsid w:val="001D27F0"/>
    <w:rsid w:val="001F3AD7"/>
    <w:rsid w:val="002E3FE1"/>
    <w:rsid w:val="00351D95"/>
    <w:rsid w:val="00383677"/>
    <w:rsid w:val="00397BAA"/>
    <w:rsid w:val="00447D7E"/>
    <w:rsid w:val="0050603C"/>
    <w:rsid w:val="00585A47"/>
    <w:rsid w:val="005F27CB"/>
    <w:rsid w:val="00605ED9"/>
    <w:rsid w:val="006852ED"/>
    <w:rsid w:val="006D1E8C"/>
    <w:rsid w:val="006D2EC5"/>
    <w:rsid w:val="006E4664"/>
    <w:rsid w:val="00702F8A"/>
    <w:rsid w:val="007113CC"/>
    <w:rsid w:val="0074754B"/>
    <w:rsid w:val="00826AAF"/>
    <w:rsid w:val="00830B0F"/>
    <w:rsid w:val="008C5FB1"/>
    <w:rsid w:val="008D7ED3"/>
    <w:rsid w:val="008E6E05"/>
    <w:rsid w:val="008F0BF8"/>
    <w:rsid w:val="00952E96"/>
    <w:rsid w:val="00954EBF"/>
    <w:rsid w:val="00994DCF"/>
    <w:rsid w:val="009D1966"/>
    <w:rsid w:val="00A36B1C"/>
    <w:rsid w:val="00A44F7C"/>
    <w:rsid w:val="00A52B13"/>
    <w:rsid w:val="00AB2E12"/>
    <w:rsid w:val="00BA5DDA"/>
    <w:rsid w:val="00BE4E31"/>
    <w:rsid w:val="00C12AFA"/>
    <w:rsid w:val="00C53E1E"/>
    <w:rsid w:val="00CC4574"/>
    <w:rsid w:val="00CE2AB7"/>
    <w:rsid w:val="00D37FE4"/>
    <w:rsid w:val="00D461E5"/>
    <w:rsid w:val="00D47530"/>
    <w:rsid w:val="00D61536"/>
    <w:rsid w:val="00D85F7F"/>
    <w:rsid w:val="00DA145B"/>
    <w:rsid w:val="00DA2243"/>
    <w:rsid w:val="00DC5882"/>
    <w:rsid w:val="00E759B8"/>
    <w:rsid w:val="00EA4FD4"/>
    <w:rsid w:val="00F07770"/>
    <w:rsid w:val="00F158FA"/>
    <w:rsid w:val="00F73969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31C7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7621F6DDBF3E480CA27337FF34617B69">
    <w:name w:val="7621F6DDBF3E480CA27337FF34617B69"/>
    <w:rsid w:val="00DC5882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805A97B1EF9348888EC88B3F9F941088">
    <w:name w:val="805A97B1EF9348888EC88B3F9F941088"/>
    <w:rsid w:val="00FD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customXml/itemProps2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18B21-8912-4387-B948-FD3ECE81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1217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29</cp:revision>
  <dcterms:created xsi:type="dcterms:W3CDTF">2022-11-21T14:33:00Z</dcterms:created>
  <dcterms:modified xsi:type="dcterms:W3CDTF">2024-02-29T13:15:00Z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